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EDE7B" w14:textId="77777777" w:rsidR="002D1A6E" w:rsidRPr="009D4682" w:rsidRDefault="00AB6CDA" w:rsidP="00C855FC">
      <w:pPr>
        <w:tabs>
          <w:tab w:val="left" w:pos="1034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8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3129F006" w14:textId="1FC813CF" w:rsidR="009C36A7" w:rsidRDefault="009C0E04" w:rsidP="00C855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C0E04">
        <w:rPr>
          <w:rFonts w:ascii="Times New Roman" w:hAnsi="Times New Roman" w:cs="Times New Roman"/>
          <w:sz w:val="28"/>
          <w:szCs w:val="28"/>
        </w:rPr>
        <w:t xml:space="preserve">аучно-методического центра сопровождения педагогических работников </w:t>
      </w:r>
      <w:r w:rsidR="002D1A6E" w:rsidRPr="002D1A6E">
        <w:rPr>
          <w:rFonts w:ascii="Times New Roman" w:hAnsi="Times New Roman" w:cs="Times New Roman"/>
          <w:sz w:val="28"/>
          <w:szCs w:val="28"/>
        </w:rPr>
        <w:t>Парка ИОП</w:t>
      </w:r>
    </w:p>
    <w:p w14:paraId="30E9D9C4" w14:textId="792B5354" w:rsidR="002D1A6E" w:rsidRDefault="002D1A6E" w:rsidP="00C855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509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509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65407E7" w14:textId="77777777" w:rsidR="002D1A6E" w:rsidRDefault="002D1A6E" w:rsidP="00C855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9356"/>
        <w:gridCol w:w="4819"/>
      </w:tblGrid>
      <w:tr w:rsidR="00C855FC" w14:paraId="4AEBBF81" w14:textId="77777777" w:rsidTr="001F4386">
        <w:tc>
          <w:tcPr>
            <w:tcW w:w="817" w:type="dxa"/>
          </w:tcPr>
          <w:p w14:paraId="30BFD846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14:paraId="7969692F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/ результата</w:t>
            </w:r>
          </w:p>
        </w:tc>
        <w:tc>
          <w:tcPr>
            <w:tcW w:w="4819" w:type="dxa"/>
          </w:tcPr>
          <w:p w14:paraId="4885AA86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Результат/отчётный документ</w:t>
            </w:r>
          </w:p>
        </w:tc>
      </w:tr>
      <w:tr w:rsidR="00C855FC" w14:paraId="3BED3EC0" w14:textId="1A20980B" w:rsidTr="001F4386">
        <w:tc>
          <w:tcPr>
            <w:tcW w:w="817" w:type="dxa"/>
          </w:tcPr>
          <w:p w14:paraId="511E961F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14:paraId="20FCCC70" w14:textId="77777777" w:rsidR="00C855FC" w:rsidRPr="00AB6CDA" w:rsidRDefault="00C855FC" w:rsidP="002D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CDA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Научно-практическая деятельность</w:t>
            </w:r>
          </w:p>
        </w:tc>
        <w:tc>
          <w:tcPr>
            <w:tcW w:w="4819" w:type="dxa"/>
          </w:tcPr>
          <w:p w14:paraId="6F75A4E0" w14:textId="77777777" w:rsidR="00C855FC" w:rsidRPr="00AB6CDA" w:rsidRDefault="00C855FC" w:rsidP="00C8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FC" w14:paraId="51F5598F" w14:textId="77777777" w:rsidTr="001F4386">
        <w:tc>
          <w:tcPr>
            <w:tcW w:w="817" w:type="dxa"/>
          </w:tcPr>
          <w:p w14:paraId="178D3015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356" w:type="dxa"/>
          </w:tcPr>
          <w:p w14:paraId="55927420" w14:textId="2484FF92" w:rsidR="00C855FC" w:rsidRDefault="001F4386" w:rsidP="001F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Круглый стол «Поддержка и партнерство в инновационных практиках» с обсуждением докладов участников в рамках IV Международного научно-образовательного форума «Педагогика XXI века: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вызовы и решения»</w:t>
            </w:r>
          </w:p>
        </w:tc>
        <w:tc>
          <w:tcPr>
            <w:tcW w:w="4819" w:type="dxa"/>
          </w:tcPr>
          <w:p w14:paraId="4E313CC6" w14:textId="01F2DF92" w:rsidR="00C855FC" w:rsidRDefault="002509B0" w:rsidP="00A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ссылка на программу мероприятий</w:t>
            </w:r>
          </w:p>
        </w:tc>
      </w:tr>
      <w:tr w:rsidR="0081790C" w14:paraId="7684F1D8" w14:textId="77777777" w:rsidTr="001F4386">
        <w:tc>
          <w:tcPr>
            <w:tcW w:w="817" w:type="dxa"/>
          </w:tcPr>
          <w:p w14:paraId="2CECC31E" w14:textId="38E142DF" w:rsidR="0081790C" w:rsidRDefault="0081790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356" w:type="dxa"/>
          </w:tcPr>
          <w:p w14:paraId="120630B7" w14:textId="458120E3" w:rsidR="0081790C" w:rsidRPr="002509B0" w:rsidRDefault="001F4386" w:rsidP="00250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 xml:space="preserve">Научно-образовательная инновационная площадка «Путь </w:t>
            </w:r>
            <w:proofErr w:type="spellStart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инноватора</w:t>
            </w:r>
            <w:proofErr w:type="spellEnd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образовании: дефициты, поддержка и возможности роста» в рамках IV Международного научно-образовательного форума «Педагогика XXI века: вызовы и решения» совместно с ТГПУ</w:t>
            </w:r>
          </w:p>
        </w:tc>
        <w:tc>
          <w:tcPr>
            <w:tcW w:w="4819" w:type="dxa"/>
          </w:tcPr>
          <w:p w14:paraId="128795A7" w14:textId="2C8FB24D" w:rsidR="0081790C" w:rsidRPr="002509B0" w:rsidRDefault="0081790C" w:rsidP="00A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352A0493" w14:textId="77777777" w:rsidTr="001F4386">
        <w:tc>
          <w:tcPr>
            <w:tcW w:w="817" w:type="dxa"/>
          </w:tcPr>
          <w:p w14:paraId="4C79B6CA" w14:textId="33C5831D" w:rsidR="00C855FC" w:rsidRDefault="0081790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356" w:type="dxa"/>
          </w:tcPr>
          <w:p w14:paraId="1039518A" w14:textId="17372312" w:rsidR="00C855FC" w:rsidRDefault="001F4386" w:rsidP="000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IV Всероссийская научно-практическая конференция «Организация проектной и исследовательской деятельности: проектная и исследовательская культура педагога и обучающегося» совместно с ТГПУ</w:t>
            </w:r>
          </w:p>
        </w:tc>
        <w:tc>
          <w:tcPr>
            <w:tcW w:w="4819" w:type="dxa"/>
          </w:tcPr>
          <w:p w14:paraId="76FF248C" w14:textId="1FB7F6F6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378B88A4" w14:textId="77777777" w:rsidTr="001F4386">
        <w:tc>
          <w:tcPr>
            <w:tcW w:w="817" w:type="dxa"/>
          </w:tcPr>
          <w:p w14:paraId="27FE3CAB" w14:textId="0C658B98" w:rsidR="00C855FC" w:rsidRDefault="0081790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356" w:type="dxa"/>
          </w:tcPr>
          <w:p w14:paraId="067E946B" w14:textId="67D5DBA3" w:rsidR="00C855FC" w:rsidRDefault="001F4386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 «Проектное и исследовательское обучение: от пробных действий к функциональной грамотности» совместно с МОУ гимназия №29 г. Томска</w:t>
            </w:r>
          </w:p>
        </w:tc>
        <w:tc>
          <w:tcPr>
            <w:tcW w:w="4819" w:type="dxa"/>
          </w:tcPr>
          <w:p w14:paraId="1588AE18" w14:textId="6F89FDAD" w:rsidR="00C855FC" w:rsidRDefault="00C855FC" w:rsidP="00A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86" w14:paraId="0272520D" w14:textId="77777777" w:rsidTr="001F4386">
        <w:tc>
          <w:tcPr>
            <w:tcW w:w="817" w:type="dxa"/>
          </w:tcPr>
          <w:p w14:paraId="5F132A67" w14:textId="09AB9E8E" w:rsidR="001F4386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356" w:type="dxa"/>
          </w:tcPr>
          <w:p w14:paraId="7D4EA51B" w14:textId="0BB1CC3F" w:rsidR="001F4386" w:rsidRPr="001F4386" w:rsidRDefault="001F4386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proofErr w:type="spellStart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старшеклассников и их родителей в профессиональном и образовательном самоопределении»  МАОУ Школа «</w:t>
            </w:r>
            <w:proofErr w:type="gramStart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Эврика-развитие</w:t>
            </w:r>
            <w:proofErr w:type="gramEnd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14:paraId="4D20E808" w14:textId="1BD5CC89" w:rsidR="001F4386" w:rsidRPr="002509B0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86" w14:paraId="4F34707F" w14:textId="77777777" w:rsidTr="001F4386">
        <w:tc>
          <w:tcPr>
            <w:tcW w:w="817" w:type="dxa"/>
          </w:tcPr>
          <w:p w14:paraId="08115C78" w14:textId="17EE7093" w:rsidR="001F4386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356" w:type="dxa"/>
          </w:tcPr>
          <w:p w14:paraId="1D150A4A" w14:textId="64847F56" w:rsidR="001F4386" w:rsidRPr="001F4386" w:rsidRDefault="001F4386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Фестиваль-конкурс «Инновационные педагогические практики в образовании» МАОУ «Томский Хобби-центр»  </w:t>
            </w:r>
          </w:p>
        </w:tc>
        <w:tc>
          <w:tcPr>
            <w:tcW w:w="4819" w:type="dxa"/>
          </w:tcPr>
          <w:p w14:paraId="4B38702E" w14:textId="741472D1" w:rsidR="001F4386" w:rsidRPr="002509B0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86" w14:paraId="6C46C4E4" w14:textId="77777777" w:rsidTr="001F4386">
        <w:tc>
          <w:tcPr>
            <w:tcW w:w="817" w:type="dxa"/>
          </w:tcPr>
          <w:p w14:paraId="41F05A2C" w14:textId="316179B7" w:rsidR="001F4386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9356" w:type="dxa"/>
          </w:tcPr>
          <w:p w14:paraId="3CC011C4" w14:textId="62FF1AEE" w:rsidR="001F4386" w:rsidRPr="001F4386" w:rsidRDefault="001F4386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Семинар «Проектная исследовательская деятельность в школе: опыт реализации с позиции разных субъектов образовательной деятельности» МАОУ СОШ №47</w:t>
            </w:r>
          </w:p>
        </w:tc>
        <w:tc>
          <w:tcPr>
            <w:tcW w:w="4819" w:type="dxa"/>
          </w:tcPr>
          <w:p w14:paraId="2F76667E" w14:textId="4F85ADF7" w:rsidR="001F4386" w:rsidRPr="002509B0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86" w14:paraId="2DCE1E48" w14:textId="77777777" w:rsidTr="001F4386">
        <w:tc>
          <w:tcPr>
            <w:tcW w:w="817" w:type="dxa"/>
          </w:tcPr>
          <w:p w14:paraId="48E5407A" w14:textId="038731CF" w:rsidR="001F4386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356" w:type="dxa"/>
          </w:tcPr>
          <w:p w14:paraId="1DE7586C" w14:textId="3E821C7F" w:rsidR="001F4386" w:rsidRPr="001F4386" w:rsidRDefault="001F4386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Конференция и конкурс-выставка методических материалов «Образование детей с ограниченными возможностями здоровья: новые перспективы, новые возможности» МАОУ ДО ДЮЦ «Синяя птица»</w:t>
            </w:r>
          </w:p>
        </w:tc>
        <w:tc>
          <w:tcPr>
            <w:tcW w:w="4819" w:type="dxa"/>
          </w:tcPr>
          <w:p w14:paraId="4F37E161" w14:textId="566FC840" w:rsidR="001F4386" w:rsidRPr="002509B0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86" w14:paraId="5651118E" w14:textId="77777777" w:rsidTr="001F4386">
        <w:tc>
          <w:tcPr>
            <w:tcW w:w="817" w:type="dxa"/>
          </w:tcPr>
          <w:p w14:paraId="07EF625F" w14:textId="748E7AE2" w:rsidR="001F4386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356" w:type="dxa"/>
          </w:tcPr>
          <w:p w14:paraId="059D94EE" w14:textId="186D5E5C" w:rsidR="001F4386" w:rsidRPr="001F4386" w:rsidRDefault="00D31B90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Всероссийская научно-практическая конференция</w:t>
            </w:r>
            <w:r w:rsidR="001F4386" w:rsidRPr="001F4386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</w:t>
            </w:r>
            <w:r w:rsidR="001F4386" w:rsidRPr="001F4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и исследовательской деятельности: проектная и исследовательская культура педагога и обучающегося» совместно с ТГПУ</w:t>
            </w:r>
          </w:p>
        </w:tc>
        <w:tc>
          <w:tcPr>
            <w:tcW w:w="4819" w:type="dxa"/>
          </w:tcPr>
          <w:p w14:paraId="09672DB4" w14:textId="19623231" w:rsidR="001F4386" w:rsidRPr="002509B0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386" w14:paraId="0545DD07" w14:textId="77777777" w:rsidTr="001F4386">
        <w:tc>
          <w:tcPr>
            <w:tcW w:w="817" w:type="dxa"/>
          </w:tcPr>
          <w:p w14:paraId="2FE7D8EB" w14:textId="190D2225" w:rsidR="001F4386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9356" w:type="dxa"/>
          </w:tcPr>
          <w:p w14:paraId="6C798E3A" w14:textId="7DACF641" w:rsidR="001F4386" w:rsidRPr="001F4386" w:rsidRDefault="001F4386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детском саду и дома» МАДОУ №82 г. Томска</w:t>
            </w:r>
          </w:p>
        </w:tc>
        <w:tc>
          <w:tcPr>
            <w:tcW w:w="4819" w:type="dxa"/>
          </w:tcPr>
          <w:p w14:paraId="0E5245A1" w14:textId="36C9AC31" w:rsidR="001F4386" w:rsidRPr="002509B0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4E743843" w14:textId="77777777" w:rsidTr="001F4386">
        <w:tc>
          <w:tcPr>
            <w:tcW w:w="817" w:type="dxa"/>
          </w:tcPr>
          <w:p w14:paraId="7F05BEB6" w14:textId="06ABBA96" w:rsidR="00C855FC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356" w:type="dxa"/>
          </w:tcPr>
          <w:p w14:paraId="2C76C817" w14:textId="4F20CEAE" w:rsidR="00C855FC" w:rsidRPr="002C11F1" w:rsidRDefault="001F4386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«Формирование читательской деятельности у </w:t>
            </w:r>
            <w:proofErr w:type="gramStart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F4386">
              <w:rPr>
                <w:rFonts w:ascii="Times New Roman" w:hAnsi="Times New Roman" w:cs="Times New Roman"/>
                <w:sz w:val="28"/>
                <w:szCs w:val="28"/>
              </w:rPr>
              <w:t xml:space="preserve"> с умственной отсталостью (интеллектуальными нарушениями)» МБОУ «Александровская СОШ» Томского района (онлайн)</w:t>
            </w:r>
          </w:p>
        </w:tc>
        <w:tc>
          <w:tcPr>
            <w:tcW w:w="4819" w:type="dxa"/>
          </w:tcPr>
          <w:p w14:paraId="4A7A3C9D" w14:textId="71DF9330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9B0" w14:paraId="4D9E6EF4" w14:textId="77777777" w:rsidTr="001F4386">
        <w:tc>
          <w:tcPr>
            <w:tcW w:w="817" w:type="dxa"/>
          </w:tcPr>
          <w:p w14:paraId="561A8023" w14:textId="485CC87C" w:rsidR="002509B0" w:rsidRDefault="001F4386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356" w:type="dxa"/>
          </w:tcPr>
          <w:p w14:paraId="51B2ACB5" w14:textId="51E633BB" w:rsidR="002509B0" w:rsidRPr="002509B0" w:rsidRDefault="001F4386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Фестиваль-конкурс «Инновационные педагогические практики в образовании» МАОУ «Томский Хобби-центр»  </w:t>
            </w:r>
          </w:p>
        </w:tc>
        <w:tc>
          <w:tcPr>
            <w:tcW w:w="4819" w:type="dxa"/>
          </w:tcPr>
          <w:p w14:paraId="4E988E78" w14:textId="291E8BE7" w:rsidR="002509B0" w:rsidRDefault="002509B0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5347235B" w14:textId="3AB49A57" w:rsidTr="001F4386">
        <w:tc>
          <w:tcPr>
            <w:tcW w:w="817" w:type="dxa"/>
          </w:tcPr>
          <w:p w14:paraId="7AE0ABE0" w14:textId="2B44DCFD" w:rsidR="00C855FC" w:rsidRDefault="00EC73F9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14:paraId="0C088B23" w14:textId="1A4043FF" w:rsidR="00C855FC" w:rsidRPr="00AB6CDA" w:rsidRDefault="00C855FC" w:rsidP="00C8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деятельности ИРПО ТГПУ</w:t>
            </w:r>
          </w:p>
        </w:tc>
        <w:tc>
          <w:tcPr>
            <w:tcW w:w="4819" w:type="dxa"/>
          </w:tcPr>
          <w:p w14:paraId="3D91C5C9" w14:textId="77777777" w:rsidR="00C855FC" w:rsidRPr="00AB6CDA" w:rsidRDefault="00C855FC" w:rsidP="00C8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FC" w14:paraId="1BA596CB" w14:textId="77777777" w:rsidTr="001F4386">
        <w:tc>
          <w:tcPr>
            <w:tcW w:w="817" w:type="dxa"/>
          </w:tcPr>
          <w:p w14:paraId="6B2436AB" w14:textId="782614A3" w:rsidR="00C855FC" w:rsidRDefault="00EC73F9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55F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356" w:type="dxa"/>
          </w:tcPr>
          <w:p w14:paraId="5659687D" w14:textId="3B274729" w:rsidR="00C855FC" w:rsidRDefault="001F4386" w:rsidP="001F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86">
              <w:rPr>
                <w:rFonts w:ascii="Times New Roman" w:hAnsi="Times New Roman" w:cs="Times New Roman"/>
                <w:sz w:val="28"/>
                <w:szCs w:val="28"/>
              </w:rPr>
              <w:t>Мастер-классы по взаимодействию педагогов с родителями</w:t>
            </w:r>
            <w:r w:rsidR="00D31B9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МАДОУ №2 г. Томска</w:t>
            </w:r>
          </w:p>
        </w:tc>
        <w:tc>
          <w:tcPr>
            <w:tcW w:w="4819" w:type="dxa"/>
          </w:tcPr>
          <w:p w14:paraId="4A64E4AD" w14:textId="5BD02DDF" w:rsidR="00C855FC" w:rsidRDefault="0006710A" w:rsidP="009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A">
              <w:rPr>
                <w:rFonts w:ascii="Times New Roman" w:hAnsi="Times New Roman" w:cs="Times New Roman"/>
                <w:sz w:val="28"/>
                <w:szCs w:val="28"/>
              </w:rPr>
              <w:t>ссылка на материалы и программу</w:t>
            </w:r>
          </w:p>
        </w:tc>
      </w:tr>
      <w:tr w:rsidR="00D31B90" w14:paraId="70180371" w14:textId="77777777" w:rsidTr="001F4386">
        <w:tc>
          <w:tcPr>
            <w:tcW w:w="817" w:type="dxa"/>
          </w:tcPr>
          <w:p w14:paraId="20C726FF" w14:textId="6187EA7B" w:rsidR="00D31B90" w:rsidRDefault="00EC73F9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B9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356" w:type="dxa"/>
          </w:tcPr>
          <w:p w14:paraId="132FC288" w14:textId="14D0EE47" w:rsidR="00D31B90" w:rsidRPr="001F4386" w:rsidRDefault="00D31B90" w:rsidP="001F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ЦНППМ </w:t>
            </w:r>
            <w:proofErr w:type="gramStart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>Томской</w:t>
            </w:r>
            <w:proofErr w:type="gramEnd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 обл. Заседание Регионального учебно-методического объединения</w:t>
            </w:r>
          </w:p>
        </w:tc>
        <w:tc>
          <w:tcPr>
            <w:tcW w:w="4819" w:type="dxa"/>
          </w:tcPr>
          <w:p w14:paraId="2A46903B" w14:textId="77777777" w:rsidR="00D31B90" w:rsidRPr="0006710A" w:rsidRDefault="00D31B90" w:rsidP="009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90" w14:paraId="04C025B8" w14:textId="77777777" w:rsidTr="001F4386">
        <w:tc>
          <w:tcPr>
            <w:tcW w:w="817" w:type="dxa"/>
          </w:tcPr>
          <w:p w14:paraId="56AF5270" w14:textId="1D13D7EE" w:rsidR="00D31B90" w:rsidRDefault="00EC73F9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B9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356" w:type="dxa"/>
          </w:tcPr>
          <w:p w14:paraId="1EFA6F60" w14:textId="70448DE6" w:rsidR="00D31B90" w:rsidRPr="001F4386" w:rsidRDefault="00D31B90" w:rsidP="001F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маёвка «Педагогическая маёвка «ПРО семью, работу и… театр!». Мастер-класс по применению арт-техники для </w:t>
            </w:r>
            <w:proofErr w:type="spellStart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>самокоучинга</w:t>
            </w:r>
            <w:proofErr w:type="spellEnd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 в поиске выхода из непонятных ситуаций РЦО г. Северск</w:t>
            </w:r>
          </w:p>
        </w:tc>
        <w:tc>
          <w:tcPr>
            <w:tcW w:w="4819" w:type="dxa"/>
          </w:tcPr>
          <w:p w14:paraId="088F83CE" w14:textId="77777777" w:rsidR="00D31B90" w:rsidRPr="0006710A" w:rsidRDefault="00D31B90" w:rsidP="009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90" w14:paraId="6F82D4A8" w14:textId="77777777" w:rsidTr="001F4386">
        <w:tc>
          <w:tcPr>
            <w:tcW w:w="817" w:type="dxa"/>
          </w:tcPr>
          <w:p w14:paraId="65ACD74C" w14:textId="0EDC29F9" w:rsidR="00D31B90" w:rsidRDefault="00EC73F9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B9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9356" w:type="dxa"/>
          </w:tcPr>
          <w:p w14:paraId="32CC688F" w14:textId="52A08670" w:rsidR="00D31B90" w:rsidRPr="001F4386" w:rsidRDefault="00D31B90" w:rsidP="001F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«Упаковка инновационных образовательных практик» для педагогов образовательных организаций. </w:t>
            </w:r>
            <w:proofErr w:type="spellStart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>Куровская</w:t>
            </w:r>
            <w:proofErr w:type="spellEnd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819" w:type="dxa"/>
          </w:tcPr>
          <w:p w14:paraId="66D409A4" w14:textId="77777777" w:rsidR="00D31B90" w:rsidRPr="0006710A" w:rsidRDefault="00D31B90" w:rsidP="009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90" w14:paraId="7B326A5A" w14:textId="77777777" w:rsidTr="001F4386">
        <w:tc>
          <w:tcPr>
            <w:tcW w:w="817" w:type="dxa"/>
          </w:tcPr>
          <w:p w14:paraId="0E17E6BA" w14:textId="34C98C2E" w:rsidR="00D31B90" w:rsidRDefault="00EC73F9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B9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9356" w:type="dxa"/>
          </w:tcPr>
          <w:p w14:paraId="193235BC" w14:textId="77777777" w:rsidR="00D31B90" w:rsidRPr="00D31B90" w:rsidRDefault="00D31B90" w:rsidP="00D3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Онлайн семинар «Упаковка инновационных образовательных практик» для педагогов образовательных организаций. </w:t>
            </w:r>
            <w:proofErr w:type="spellStart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>Куровская</w:t>
            </w:r>
            <w:proofErr w:type="spellEnd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14:paraId="45FB3640" w14:textId="43E238A3" w:rsidR="00D31B90" w:rsidRPr="001F4386" w:rsidRDefault="00D31B90" w:rsidP="001F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 МБДОУ «ЦРР – детский сад № 57» г. Северска по профилактике профессионального выгорания. </w:t>
            </w:r>
            <w:proofErr w:type="spellStart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>Куровская</w:t>
            </w:r>
            <w:proofErr w:type="spellEnd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819" w:type="dxa"/>
          </w:tcPr>
          <w:p w14:paraId="515D166E" w14:textId="77777777" w:rsidR="00D31B90" w:rsidRPr="0006710A" w:rsidRDefault="00D31B90" w:rsidP="009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90" w14:paraId="4241E4FC" w14:textId="77777777" w:rsidTr="001F4386">
        <w:tc>
          <w:tcPr>
            <w:tcW w:w="817" w:type="dxa"/>
          </w:tcPr>
          <w:p w14:paraId="45A5D805" w14:textId="0E936DA3" w:rsidR="00D31B90" w:rsidRDefault="00EC73F9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B9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9356" w:type="dxa"/>
          </w:tcPr>
          <w:p w14:paraId="065D10D6" w14:textId="755A215A" w:rsidR="00D31B90" w:rsidRPr="001F4386" w:rsidRDefault="00D31B90" w:rsidP="001F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Научно-образовательная инновационная площадка «Путь </w:t>
            </w:r>
            <w:proofErr w:type="spellStart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>инноватора</w:t>
            </w:r>
            <w:proofErr w:type="spellEnd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образовании: дефициты, поддержка и возможности роста» в рамках IV Международного научно-образовательного форума «Педагогика XXI века: вызовы и решения» совместно с ТГПУ</w:t>
            </w:r>
          </w:p>
        </w:tc>
        <w:tc>
          <w:tcPr>
            <w:tcW w:w="4819" w:type="dxa"/>
          </w:tcPr>
          <w:p w14:paraId="3B5B8D20" w14:textId="77777777" w:rsidR="00D31B90" w:rsidRPr="0006710A" w:rsidRDefault="00D31B90" w:rsidP="009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90" w14:paraId="0DA53F7C" w14:textId="77777777" w:rsidTr="001F4386">
        <w:tc>
          <w:tcPr>
            <w:tcW w:w="817" w:type="dxa"/>
          </w:tcPr>
          <w:p w14:paraId="00A5C228" w14:textId="159DB87C" w:rsidR="00D31B90" w:rsidRDefault="00EC73F9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B90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9356" w:type="dxa"/>
          </w:tcPr>
          <w:p w14:paraId="72162B08" w14:textId="0EAE25A6" w:rsidR="00D31B90" w:rsidRPr="001F4386" w:rsidRDefault="00D31B90" w:rsidP="001F4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90">
              <w:rPr>
                <w:rFonts w:ascii="Times New Roman" w:hAnsi="Times New Roman" w:cs="Times New Roman"/>
                <w:sz w:val="28"/>
                <w:szCs w:val="28"/>
              </w:rPr>
              <w:t>XI Всероссийский Фестиваль-конкурс образовательных практик «Инновационные педагогические практики в об</w:t>
            </w:r>
            <w:bookmarkStart w:id="0" w:name="_GoBack"/>
            <w:bookmarkEnd w:id="0"/>
            <w:r w:rsidRPr="00D31B90">
              <w:rPr>
                <w:rFonts w:ascii="Times New Roman" w:hAnsi="Times New Roman" w:cs="Times New Roman"/>
                <w:sz w:val="28"/>
                <w:szCs w:val="28"/>
              </w:rPr>
              <w:t>разовании» совместно с РВЦИ МАОУ «Томский Хобби-центр»</w:t>
            </w:r>
          </w:p>
        </w:tc>
        <w:tc>
          <w:tcPr>
            <w:tcW w:w="4819" w:type="dxa"/>
          </w:tcPr>
          <w:p w14:paraId="577DBC14" w14:textId="77777777" w:rsidR="00D31B90" w:rsidRPr="0006710A" w:rsidRDefault="00D31B90" w:rsidP="00942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02130DD9" w14:textId="77777777" w:rsidTr="001F4386">
        <w:tc>
          <w:tcPr>
            <w:tcW w:w="817" w:type="dxa"/>
          </w:tcPr>
          <w:p w14:paraId="3A96AA56" w14:textId="4F034203" w:rsidR="00C855FC" w:rsidRDefault="00EC73F9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B90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9356" w:type="dxa"/>
          </w:tcPr>
          <w:p w14:paraId="54D2767E" w14:textId="4CB08FF6" w:rsidR="00C855FC" w:rsidRDefault="0094254E" w:rsidP="00942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54E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«Поддержка и партнерство в инновационных практиках» с </w:t>
            </w:r>
            <w:r w:rsidRPr="00942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обсуждением докладов участников в рамках IV Международного научно-образовательного форума «Педагог</w:t>
            </w:r>
            <w:r w:rsidR="00D31B90">
              <w:rPr>
                <w:rFonts w:ascii="Times New Roman" w:hAnsi="Times New Roman" w:cs="Times New Roman"/>
                <w:sz w:val="28"/>
                <w:szCs w:val="28"/>
              </w:rPr>
              <w:t>ика XXI века: вызовы и решения»</w:t>
            </w:r>
          </w:p>
        </w:tc>
        <w:tc>
          <w:tcPr>
            <w:tcW w:w="4819" w:type="dxa"/>
          </w:tcPr>
          <w:p w14:paraId="09E71B68" w14:textId="13E9F350" w:rsidR="00D47C4A" w:rsidRDefault="00D47C4A" w:rsidP="00D47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11EC8E" w14:textId="77777777" w:rsidR="00D47C4A" w:rsidRDefault="00D47C4A" w:rsidP="001C23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C76D73" w14:textId="42C006C3" w:rsidR="00057DA8" w:rsidRPr="009D4682" w:rsidRDefault="0094254E" w:rsidP="00166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центра</w:t>
      </w:r>
      <w:r w:rsidR="001C23B7">
        <w:rPr>
          <w:rFonts w:ascii="Times New Roman" w:hAnsi="Times New Roman" w:cs="Times New Roman"/>
          <w:sz w:val="28"/>
          <w:szCs w:val="28"/>
        </w:rPr>
        <w:tab/>
      </w:r>
      <w:r w:rsidR="001C23B7">
        <w:rPr>
          <w:rFonts w:ascii="Times New Roman" w:hAnsi="Times New Roman" w:cs="Times New Roman"/>
          <w:sz w:val="28"/>
          <w:szCs w:val="28"/>
        </w:rPr>
        <w:tab/>
      </w:r>
      <w:r w:rsidR="001C23B7">
        <w:rPr>
          <w:rFonts w:ascii="Times New Roman" w:hAnsi="Times New Roman" w:cs="Times New Roman"/>
          <w:sz w:val="28"/>
          <w:szCs w:val="28"/>
        </w:rPr>
        <w:tab/>
      </w:r>
      <w:r w:rsidR="001C23B7">
        <w:rPr>
          <w:rFonts w:ascii="Times New Roman" w:hAnsi="Times New Roman" w:cs="Times New Roman"/>
          <w:sz w:val="28"/>
          <w:szCs w:val="28"/>
        </w:rPr>
        <w:tab/>
      </w:r>
      <w:r w:rsidR="001C23B7">
        <w:rPr>
          <w:rFonts w:ascii="Times New Roman" w:hAnsi="Times New Roman" w:cs="Times New Roman"/>
          <w:sz w:val="28"/>
          <w:szCs w:val="28"/>
        </w:rPr>
        <w:tab/>
      </w:r>
      <w:bookmarkStart w:id="1" w:name="_Hlk100599467"/>
      <w:r w:rsidR="001C23B7">
        <w:rPr>
          <w:rFonts w:ascii="Times New Roman" w:hAnsi="Times New Roman" w:cs="Times New Roman"/>
          <w:sz w:val="28"/>
          <w:szCs w:val="28"/>
        </w:rPr>
        <w:t xml:space="preserve">________________ </w:t>
      </w:r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Куровская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1C23B7">
        <w:rPr>
          <w:rFonts w:ascii="Times New Roman" w:hAnsi="Times New Roman" w:cs="Times New Roman"/>
          <w:sz w:val="28"/>
          <w:szCs w:val="28"/>
        </w:rPr>
        <w:t>.</w:t>
      </w:r>
      <w:r w:rsidR="00D47C4A">
        <w:rPr>
          <w:rFonts w:ascii="Times New Roman" w:hAnsi="Times New Roman" w:cs="Times New Roman"/>
          <w:sz w:val="28"/>
          <w:szCs w:val="28"/>
        </w:rPr>
        <w:tab/>
      </w:r>
      <w:r w:rsidR="00D47C4A">
        <w:rPr>
          <w:rFonts w:ascii="Times New Roman" w:hAnsi="Times New Roman" w:cs="Times New Roman"/>
          <w:sz w:val="28"/>
          <w:szCs w:val="28"/>
        </w:rPr>
        <w:tab/>
      </w:r>
      <w:r w:rsidR="00D47C4A">
        <w:rPr>
          <w:rFonts w:ascii="Times New Roman" w:hAnsi="Times New Roman" w:cs="Times New Roman"/>
          <w:sz w:val="28"/>
          <w:szCs w:val="28"/>
        </w:rPr>
        <w:tab/>
      </w:r>
      <w:r w:rsidR="00D47C4A">
        <w:rPr>
          <w:rFonts w:ascii="Times New Roman" w:hAnsi="Times New Roman" w:cs="Times New Roman"/>
          <w:sz w:val="28"/>
          <w:szCs w:val="28"/>
        </w:rPr>
        <w:tab/>
        <w:t>14.09.2024</w:t>
      </w:r>
      <w:r w:rsidR="001C23B7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057DA8" w:rsidRPr="009D4682" w:rsidSect="00A37C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E"/>
    <w:rsid w:val="00057311"/>
    <w:rsid w:val="00057DA8"/>
    <w:rsid w:val="0006710A"/>
    <w:rsid w:val="00067A93"/>
    <w:rsid w:val="0009181E"/>
    <w:rsid w:val="000B537D"/>
    <w:rsid w:val="000D17C6"/>
    <w:rsid w:val="000D31D0"/>
    <w:rsid w:val="000E057D"/>
    <w:rsid w:val="001116BD"/>
    <w:rsid w:val="0012381F"/>
    <w:rsid w:val="00135B2B"/>
    <w:rsid w:val="00166CD4"/>
    <w:rsid w:val="00175391"/>
    <w:rsid w:val="0019020C"/>
    <w:rsid w:val="001C23B7"/>
    <w:rsid w:val="001F4386"/>
    <w:rsid w:val="00205098"/>
    <w:rsid w:val="002509B0"/>
    <w:rsid w:val="002B6528"/>
    <w:rsid w:val="002D1A6E"/>
    <w:rsid w:val="00314374"/>
    <w:rsid w:val="003D7E6A"/>
    <w:rsid w:val="004A07C0"/>
    <w:rsid w:val="004A755C"/>
    <w:rsid w:val="00500175"/>
    <w:rsid w:val="00501F08"/>
    <w:rsid w:val="00617EBB"/>
    <w:rsid w:val="00632F87"/>
    <w:rsid w:val="0065760B"/>
    <w:rsid w:val="006B256C"/>
    <w:rsid w:val="007009B8"/>
    <w:rsid w:val="0072668A"/>
    <w:rsid w:val="0081790C"/>
    <w:rsid w:val="00844BD6"/>
    <w:rsid w:val="00930184"/>
    <w:rsid w:val="0094254E"/>
    <w:rsid w:val="009B1813"/>
    <w:rsid w:val="009C0E04"/>
    <w:rsid w:val="009C36A7"/>
    <w:rsid w:val="009C3A0F"/>
    <w:rsid w:val="009D4682"/>
    <w:rsid w:val="00A37CEF"/>
    <w:rsid w:val="00AA16D3"/>
    <w:rsid w:val="00AB5A22"/>
    <w:rsid w:val="00AB6CDA"/>
    <w:rsid w:val="00AF04C2"/>
    <w:rsid w:val="00AF7CCF"/>
    <w:rsid w:val="00B04D33"/>
    <w:rsid w:val="00B62168"/>
    <w:rsid w:val="00B9067A"/>
    <w:rsid w:val="00C5003F"/>
    <w:rsid w:val="00C517C0"/>
    <w:rsid w:val="00C56908"/>
    <w:rsid w:val="00C855FC"/>
    <w:rsid w:val="00CF1A2D"/>
    <w:rsid w:val="00D31B90"/>
    <w:rsid w:val="00D47C4A"/>
    <w:rsid w:val="00D91BB6"/>
    <w:rsid w:val="00E83FC3"/>
    <w:rsid w:val="00EC73F9"/>
    <w:rsid w:val="00ED37EA"/>
    <w:rsid w:val="00F16792"/>
    <w:rsid w:val="00F45F1D"/>
    <w:rsid w:val="00F52F10"/>
    <w:rsid w:val="00F559D4"/>
    <w:rsid w:val="00FB5234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5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E167-DB01-469F-A000-8F7A059E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2023-05-31T04:09:00Z</cp:lastPrinted>
  <dcterms:created xsi:type="dcterms:W3CDTF">2024-08-21T04:39:00Z</dcterms:created>
  <dcterms:modified xsi:type="dcterms:W3CDTF">2024-08-21T06:08:00Z</dcterms:modified>
</cp:coreProperties>
</file>